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ADE" w:rsidRPr="00504F4A" w:rsidRDefault="006542EB" w:rsidP="00B10352">
      <w:pPr>
        <w:jc w:val="center"/>
        <w:rPr>
          <w:b/>
          <w:sz w:val="28"/>
          <w:szCs w:val="28"/>
        </w:rPr>
      </w:pPr>
      <w:r>
        <w:rPr>
          <w:b/>
          <w:sz w:val="28"/>
          <w:szCs w:val="28"/>
        </w:rPr>
        <w:t>Zawiadomienie</w:t>
      </w:r>
      <w:bookmarkStart w:id="0" w:name="_GoBack"/>
      <w:bookmarkEnd w:id="0"/>
    </w:p>
    <w:p w:rsidR="00E3599C" w:rsidRDefault="003525BE" w:rsidP="00B10352">
      <w:pPr>
        <w:pStyle w:val="Akapitzlist"/>
        <w:numPr>
          <w:ilvl w:val="0"/>
          <w:numId w:val="1"/>
        </w:numPr>
        <w:jc w:val="both"/>
      </w:pPr>
      <w:r>
        <w:t>Podczas wykonywania zleceń</w:t>
      </w:r>
      <w:r w:rsidR="00940618">
        <w:t xml:space="preserve"> (zarówno </w:t>
      </w:r>
      <w:r w:rsidR="00D52ADE">
        <w:t xml:space="preserve">jako osoba fizyczna czy </w:t>
      </w:r>
      <w:r w:rsidR="00940618">
        <w:t xml:space="preserve">prawna - </w:t>
      </w:r>
      <w:r w:rsidR="00D52ADE">
        <w:t>decyzyjna stojąc</w:t>
      </w:r>
      <w:r w:rsidR="00940618">
        <w:t>a</w:t>
      </w:r>
      <w:r w:rsidR="00D52ADE">
        <w:t xml:space="preserve"> na czele</w:t>
      </w:r>
      <w:r w:rsidR="00940618">
        <w:t xml:space="preserve"> firmy czy</w:t>
      </w:r>
      <w:r w:rsidR="00D52ADE">
        <w:t xml:space="preserve"> </w:t>
      </w:r>
      <w:r w:rsidR="00940618">
        <w:t>przedsiębiorstwa)</w:t>
      </w:r>
      <w:r>
        <w:t xml:space="preserve"> pod marką </w:t>
      </w:r>
      <w:proofErr w:type="spellStart"/>
      <w:r>
        <w:t>PIRKFiS</w:t>
      </w:r>
      <w:proofErr w:type="spellEnd"/>
      <w:r>
        <w:t xml:space="preserve"> niedopuszczalne jest wyrażanie swoich</w:t>
      </w:r>
      <w:r w:rsidR="00D52ADE">
        <w:t xml:space="preserve"> przekonań społecznych, życiowych,</w:t>
      </w:r>
      <w:r>
        <w:t xml:space="preserve"> poglądów </w:t>
      </w:r>
      <w:r w:rsidR="001C23FF">
        <w:t>politycznych, religijnych oraz</w:t>
      </w:r>
      <w:r>
        <w:t xml:space="preserve"> dyskryminujących mogących mieć w jakikolwiek</w:t>
      </w:r>
      <w:r w:rsidR="00940618">
        <w:t xml:space="preserve"> negatywny lub kontrowersyjny</w:t>
      </w:r>
      <w:r>
        <w:t xml:space="preserve"> </w:t>
      </w:r>
      <w:r w:rsidR="00940618">
        <w:t>wpływ na uczestników/klientów</w:t>
      </w:r>
      <w:r w:rsidR="002B2DED">
        <w:t xml:space="preserve"> </w:t>
      </w:r>
      <w:r w:rsidR="00940618">
        <w:t>marki</w:t>
      </w:r>
      <w:r w:rsidR="002B2DED">
        <w:t xml:space="preserve"> </w:t>
      </w:r>
      <w:proofErr w:type="spellStart"/>
      <w:r w:rsidR="002B2DED">
        <w:t>PIRKFiS</w:t>
      </w:r>
      <w:proofErr w:type="spellEnd"/>
      <w:r w:rsidR="002B2DED">
        <w:t>.</w:t>
      </w:r>
    </w:p>
    <w:p w:rsidR="003525BE" w:rsidRDefault="003525BE" w:rsidP="00B10352">
      <w:pPr>
        <w:pStyle w:val="Akapitzlist"/>
        <w:numPr>
          <w:ilvl w:val="0"/>
          <w:numId w:val="1"/>
        </w:numPr>
        <w:jc w:val="both"/>
      </w:pPr>
      <w:r>
        <w:t xml:space="preserve">Podczas </w:t>
      </w:r>
      <w:r w:rsidR="002B2DED">
        <w:t>realizacji zleceń</w:t>
      </w:r>
      <w:r>
        <w:t xml:space="preserve"> zakazuje się używania słownictwa powszechnie uznawanego za wulgarne obelżywe czy umniejszające</w:t>
      </w:r>
      <w:r w:rsidR="002B2DED">
        <w:t xml:space="preserve"> drugiej osobie lub </w:t>
      </w:r>
      <w:r>
        <w:t>całej grupie osób.</w:t>
      </w:r>
    </w:p>
    <w:p w:rsidR="002B2DED" w:rsidRDefault="002B2DED" w:rsidP="00B10352">
      <w:pPr>
        <w:pStyle w:val="Akapitzlist"/>
        <w:numPr>
          <w:ilvl w:val="0"/>
          <w:numId w:val="1"/>
        </w:numPr>
        <w:jc w:val="both"/>
      </w:pPr>
      <w:r>
        <w:t>Zlecenie powinno być ściśle związane z tematyką do której zostało utworzone a przykłady stosowane</w:t>
      </w:r>
      <w:r w:rsidR="001C23FF">
        <w:t xml:space="preserve"> mające</w:t>
      </w:r>
      <w:r>
        <w:t xml:space="preserve"> na celu zobrazowania sytuacji powinny być t</w:t>
      </w:r>
      <w:r w:rsidR="001C23FF">
        <w:t>rafnie dobierane nie naruszając dobrego imienia osób trzecich.</w:t>
      </w:r>
    </w:p>
    <w:p w:rsidR="00D52ADE" w:rsidRDefault="002B2DED" w:rsidP="00B10352">
      <w:pPr>
        <w:pStyle w:val="Akapitzlist"/>
        <w:numPr>
          <w:ilvl w:val="0"/>
          <w:numId w:val="1"/>
        </w:numPr>
        <w:jc w:val="both"/>
      </w:pPr>
      <w:r>
        <w:t>Wykonawca zobowiązuje się</w:t>
      </w:r>
      <w:r w:rsidR="001C23FF">
        <w:t xml:space="preserve"> przestrzegania</w:t>
      </w:r>
      <w:r w:rsidR="00940618">
        <w:t xml:space="preserve"> zawartych umów i</w:t>
      </w:r>
      <w:r w:rsidR="001C23FF">
        <w:t xml:space="preserve"> powyższych zapisów</w:t>
      </w:r>
      <w:r w:rsidR="00940618">
        <w:t xml:space="preserve"> oraz </w:t>
      </w:r>
      <w:r w:rsidR="001C23FF">
        <w:t>ma świadomość odpowiedzialności karnej</w:t>
      </w:r>
      <w:r w:rsidR="00A83C69">
        <w:t>,</w:t>
      </w:r>
      <w:r w:rsidR="001C23FF">
        <w:t xml:space="preserve"> którą poniesie w przypadku zniesławienia czy ni</w:t>
      </w:r>
      <w:r w:rsidR="00A83C69">
        <w:t>enależytego wykonania zlecenia a zarazem</w:t>
      </w:r>
      <w:r w:rsidR="001C23FF">
        <w:t xml:space="preserve"> naruszenia</w:t>
      </w:r>
      <w:r w:rsidR="00A83C69">
        <w:t xml:space="preserve"> renomy</w:t>
      </w:r>
      <w:r w:rsidR="00D52ADE">
        <w:t xml:space="preserve"> i</w:t>
      </w:r>
      <w:r w:rsidR="001C23FF">
        <w:t xml:space="preserve"> </w:t>
      </w:r>
      <w:r w:rsidR="00940618">
        <w:t>dobrego imienia Instytutu w wysokości adekwatnej do wyrządzonych szk</w:t>
      </w:r>
      <w:r w:rsidR="00B10352">
        <w:t>ód.</w:t>
      </w:r>
    </w:p>
    <w:p w:rsidR="002B2DED" w:rsidRDefault="00D52ADE" w:rsidP="00B10352">
      <w:pPr>
        <w:pStyle w:val="Akapitzlist"/>
        <w:numPr>
          <w:ilvl w:val="0"/>
          <w:numId w:val="1"/>
        </w:numPr>
        <w:jc w:val="both"/>
      </w:pPr>
      <w:r>
        <w:t>Należy zaznaczyć, że zachowanie sprawcy nie musi odnieść zamierzonego przez niego skutku (umyślne czy nieumyślne) – wystarczające jest, aby pomówienie mogło poniżyć przedsiębiorcę w oczach opinii publicznej lub narazić go na utratę zaufania niezbędnego dla wykonywania danego zawodu czy rodzaju działalności. Jeśli sprawca czynu posługuje się środkami masowego komunikowania (np. artykułem prasowym czy serwisem internetowym), wówczas przestępstwo to jest zagrożone nawet karą pozbawienia wolności. </w:t>
      </w:r>
    </w:p>
    <w:p w:rsidR="00B10352" w:rsidRPr="00504F4A" w:rsidRDefault="00B10352" w:rsidP="00B10352">
      <w:pPr>
        <w:jc w:val="center"/>
        <w:rPr>
          <w:b/>
          <w:sz w:val="28"/>
          <w:szCs w:val="28"/>
        </w:rPr>
      </w:pPr>
      <w:r w:rsidRPr="00504F4A">
        <w:rPr>
          <w:b/>
          <w:sz w:val="28"/>
          <w:szCs w:val="28"/>
        </w:rPr>
        <w:t>Oświadczenie</w:t>
      </w:r>
    </w:p>
    <w:p w:rsidR="00B10352" w:rsidRDefault="00B10352" w:rsidP="00B10352">
      <w:pPr>
        <w:ind w:firstLine="708"/>
        <w:jc w:val="both"/>
      </w:pPr>
      <w:r>
        <w:t xml:space="preserve">Oświadczam, że zapoznałem się z powyższymi zapisami i zobowiązuje się </w:t>
      </w:r>
      <w:r w:rsidR="00A3416C">
        <w:t>do sumiennego przestrzegania przyjętych</w:t>
      </w:r>
      <w:r>
        <w:t>. Mam świadomość, iż wszelkie odstępstwa od powyższego</w:t>
      </w:r>
      <w:r w:rsidR="00A3416C">
        <w:t xml:space="preserve"> mogą</w:t>
      </w:r>
      <w:r>
        <w:t xml:space="preserve"> </w:t>
      </w:r>
      <w:r w:rsidR="00A3416C">
        <w:t>być</w:t>
      </w:r>
      <w:r>
        <w:t xml:space="preserve"> rozstrzygane z powództwa cywilnego i karnego.</w:t>
      </w:r>
    </w:p>
    <w:p w:rsidR="00CA62A4" w:rsidRDefault="00CA62A4" w:rsidP="00B10352">
      <w:pPr>
        <w:ind w:firstLine="708"/>
        <w:jc w:val="both"/>
      </w:pPr>
    </w:p>
    <w:p w:rsidR="00CA62A4" w:rsidRDefault="00CA62A4" w:rsidP="00CA62A4">
      <w:pPr>
        <w:ind w:firstLine="708"/>
        <w:jc w:val="right"/>
      </w:pPr>
      <w:r>
        <w:t>…………………………………………….</w:t>
      </w:r>
    </w:p>
    <w:p w:rsidR="00CA62A4" w:rsidRDefault="00A0771D" w:rsidP="00CA62A4">
      <w:pPr>
        <w:ind w:firstLine="708"/>
        <w:jc w:val="right"/>
      </w:pPr>
      <w:r>
        <w:t>(czytelnie imię</w:t>
      </w:r>
      <w:r w:rsidR="00CA62A4">
        <w:t xml:space="preserve"> i nazwisko)</w:t>
      </w:r>
    </w:p>
    <w:p w:rsidR="00CA62A4" w:rsidRDefault="00CA62A4" w:rsidP="00CA62A4">
      <w:pPr>
        <w:ind w:firstLine="708"/>
        <w:jc w:val="right"/>
      </w:pPr>
    </w:p>
    <w:p w:rsidR="00CA62A4" w:rsidRDefault="00CA62A4" w:rsidP="00CA62A4">
      <w:pPr>
        <w:ind w:firstLine="708"/>
        <w:jc w:val="right"/>
      </w:pPr>
      <w:r>
        <w:t>……………………………………………</w:t>
      </w:r>
    </w:p>
    <w:p w:rsidR="00CA62A4" w:rsidRDefault="00CA62A4" w:rsidP="00CA62A4">
      <w:pPr>
        <w:ind w:firstLine="708"/>
        <w:jc w:val="right"/>
      </w:pPr>
      <w:r>
        <w:t>(data i podpis)</w:t>
      </w:r>
    </w:p>
    <w:p w:rsidR="00B10352" w:rsidRDefault="00B10352" w:rsidP="00B10352"/>
    <w:p w:rsidR="00B10352" w:rsidRDefault="00B10352" w:rsidP="00B10352"/>
    <w:sectPr w:rsidR="00B10352" w:rsidSect="002C0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22B8C"/>
    <w:multiLevelType w:val="hybridMultilevel"/>
    <w:tmpl w:val="A32685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11"/>
    <w:rsid w:val="00053019"/>
    <w:rsid w:val="001C23FF"/>
    <w:rsid w:val="002B2DED"/>
    <w:rsid w:val="002C0059"/>
    <w:rsid w:val="00315E0A"/>
    <w:rsid w:val="003525BE"/>
    <w:rsid w:val="00504F4A"/>
    <w:rsid w:val="006542EB"/>
    <w:rsid w:val="006B3FCE"/>
    <w:rsid w:val="00940618"/>
    <w:rsid w:val="00A0771D"/>
    <w:rsid w:val="00A3416C"/>
    <w:rsid w:val="00A83C69"/>
    <w:rsid w:val="00B10352"/>
    <w:rsid w:val="00C74811"/>
    <w:rsid w:val="00CA62A4"/>
    <w:rsid w:val="00D52ADE"/>
    <w:rsid w:val="00E3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5480"/>
  <w15:docId w15:val="{9D2FF73D-2980-4BD5-9576-66AD1F45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00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1608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DOSKONAL</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dc:description/>
  <cp:lastModifiedBy>Admin</cp:lastModifiedBy>
  <cp:revision>2</cp:revision>
  <dcterms:created xsi:type="dcterms:W3CDTF">2021-02-22T13:13:00Z</dcterms:created>
  <dcterms:modified xsi:type="dcterms:W3CDTF">2021-02-22T13:13:00Z</dcterms:modified>
</cp:coreProperties>
</file>